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C64ED0" w:rsidRDefault="00C64ED0" w:rsidP="00C64ED0">
      <w:pPr>
        <w:jc w:val="center"/>
        <w:rPr>
          <w:b/>
          <w:sz w:val="28"/>
          <w:szCs w:val="28"/>
        </w:rPr>
      </w:pPr>
    </w:p>
    <w:p w:rsidR="004776E5" w:rsidRPr="003611A6" w:rsidRDefault="004776E5" w:rsidP="00C6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Modulprüfung </w:t>
      </w:r>
      <w:r>
        <w:rPr>
          <w:b/>
          <w:sz w:val="28"/>
          <w:szCs w:val="28"/>
        </w:rPr>
        <w:br/>
        <w:t xml:space="preserve">FACHÜBERSETZEN </w:t>
      </w:r>
      <w:r w:rsidR="00236023">
        <w:rPr>
          <w:b/>
          <w:sz w:val="28"/>
          <w:szCs w:val="28"/>
        </w:rPr>
        <w:t>Recht und Wirtschaft (TR-FS-05</w:t>
      </w:r>
      <w:r>
        <w:rPr>
          <w:b/>
          <w:sz w:val="28"/>
          <w:szCs w:val="28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="00CD394F" w:rsidRPr="00CD394F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CD394F">
              <w:rPr>
                <w:rFonts w:cs="Arial"/>
                <w:b/>
                <w:bCs/>
                <w:sz w:val="20"/>
                <w:szCs w:val="20"/>
              </w:rPr>
              <w:t xml:space="preserve">A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bookmarkStart w:id="6" w:name="_GoBack"/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CD394F">
              <w:rPr>
                <w:b/>
                <w:sz w:val="20"/>
                <w:szCs w:val="20"/>
              </w:rPr>
            </w:r>
            <w:r w:rsidR="00CD394F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CD394F">
              <w:rPr>
                <w:b/>
                <w:sz w:val="20"/>
                <w:szCs w:val="20"/>
              </w:rPr>
            </w:r>
            <w:r w:rsidR="00CD394F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Default="00CC78F7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 xml:space="preserve">Fachübersetzen </w:t>
            </w:r>
            <w:r w:rsidR="00236023">
              <w:rPr>
                <w:rFonts w:cs="Arial"/>
                <w:sz w:val="20"/>
                <w:szCs w:val="20"/>
              </w:rPr>
              <w:t>Recht und Wirtschaft A- in die B-Sprache</w:t>
            </w:r>
          </w:p>
          <w:p w:rsidR="004776E5" w:rsidRPr="00231CF4" w:rsidRDefault="004776E5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>Fachübersetzen Recht und Wirtschaft B- in die A-Sprache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>Fachübersetzen Recht und Wirtschaft A- in die Bx-Sprache</w:t>
            </w:r>
          </w:p>
          <w:p w:rsidR="00231CF4" w:rsidRPr="004776E5" w:rsidRDefault="00231CF4" w:rsidP="00236023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D394F">
              <w:rPr>
                <w:rFonts w:cs="Arial"/>
                <w:sz w:val="20"/>
                <w:szCs w:val="20"/>
              </w:rPr>
            </w:r>
            <w:r w:rsidR="00CD394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</w:t>
            </w:r>
            <w:r w:rsidR="00236023">
              <w:rPr>
                <w:rFonts w:cs="Arial"/>
                <w:sz w:val="20"/>
                <w:szCs w:val="20"/>
              </w:rPr>
              <w:t>Fachübersetzen Recht und Wirtschaft Bx- in die A-Sprache</w:t>
            </w:r>
          </w:p>
        </w:tc>
      </w:tr>
    </w:tbl>
    <w:p w:rsidR="00CC78F7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236023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 TR-FS-05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236023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236023">
              <w:rPr>
                <w:rFonts w:cs="Arial"/>
                <w:sz w:val="18"/>
                <w:szCs w:val="18"/>
              </w:rPr>
              <w:t>Rechtsübersetzen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236023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236023">
              <w:rPr>
                <w:rFonts w:cs="Arial"/>
                <w:sz w:val="18"/>
                <w:szCs w:val="18"/>
              </w:rPr>
              <w:t>Wirtschaftsübersetzen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Default="00AA782C" w:rsidP="00AA782C">
      <w:pPr>
        <w:spacing w:after="0" w:line="240" w:lineRule="auto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C64ED0" w:rsidRDefault="00C64ED0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231CF4"/>
    <w:rsid w:val="00236023"/>
    <w:rsid w:val="003611A6"/>
    <w:rsid w:val="0041671B"/>
    <w:rsid w:val="004776E5"/>
    <w:rsid w:val="004975F6"/>
    <w:rsid w:val="007B431C"/>
    <w:rsid w:val="008E66FE"/>
    <w:rsid w:val="00AA782C"/>
    <w:rsid w:val="00C3082D"/>
    <w:rsid w:val="00C64ED0"/>
    <w:rsid w:val="00CC78F7"/>
    <w:rsid w:val="00CD394F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A3A8"/>
  <w15:docId w15:val="{366B0ED9-3412-40B2-8DC3-209CDBE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5</cp:revision>
  <cp:lastPrinted>2017-11-22T10:38:00Z</cp:lastPrinted>
  <dcterms:created xsi:type="dcterms:W3CDTF">2017-11-22T10:11:00Z</dcterms:created>
  <dcterms:modified xsi:type="dcterms:W3CDTF">2019-06-19T07:00:00Z</dcterms:modified>
</cp:coreProperties>
</file>