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1A6" w:rsidRPr="003611A6" w:rsidRDefault="003611A6" w:rsidP="004B700F">
      <w:pPr>
        <w:jc w:val="center"/>
        <w:rPr>
          <w:b/>
          <w:sz w:val="28"/>
          <w:szCs w:val="28"/>
        </w:rPr>
      </w:pPr>
      <w:r w:rsidRPr="003611A6">
        <w:rPr>
          <w:b/>
          <w:sz w:val="28"/>
          <w:szCs w:val="28"/>
        </w:rPr>
        <w:t>Anmeldung Modulprüfung</w:t>
      </w:r>
      <w:r w:rsidRPr="003611A6">
        <w:rPr>
          <w:b/>
          <w:sz w:val="28"/>
          <w:szCs w:val="28"/>
        </w:rPr>
        <w:br/>
      </w:r>
      <w:r w:rsidR="00CC0CA2">
        <w:rPr>
          <w:b/>
          <w:sz w:val="28"/>
          <w:szCs w:val="28"/>
        </w:rPr>
        <w:t>KONFERENZDOLMETSCHEN</w:t>
      </w:r>
      <w:r w:rsidR="004A0CFA">
        <w:rPr>
          <w:b/>
          <w:sz w:val="28"/>
          <w:szCs w:val="28"/>
        </w:rPr>
        <w:t xml:space="preserve"> (MA 2024)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611A6" w:rsidRPr="00231CF4" w:rsidTr="00F43FE2">
        <w:trPr>
          <w:jc w:val="center"/>
        </w:trPr>
        <w:tc>
          <w:tcPr>
            <w:tcW w:w="10031" w:type="dxa"/>
            <w:shd w:val="clear" w:color="auto" w:fill="F2F2F2" w:themeFill="background1" w:themeFillShade="F2"/>
            <w:vAlign w:val="center"/>
          </w:tcPr>
          <w:p w:rsidR="003611A6" w:rsidRPr="00231CF4" w:rsidRDefault="003611A6" w:rsidP="0041671B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 xml:space="preserve">Angabe zur </w:t>
            </w:r>
            <w:r w:rsidR="0041671B">
              <w:rPr>
                <w:rFonts w:cs="Arial"/>
                <w:b/>
                <w:sz w:val="20"/>
                <w:szCs w:val="20"/>
              </w:rPr>
              <w:t>Person</w:t>
            </w:r>
          </w:p>
        </w:tc>
      </w:tr>
      <w:tr w:rsidR="003611A6" w:rsidRPr="00231CF4" w:rsidTr="00F43FE2">
        <w:trPr>
          <w:jc w:val="center"/>
        </w:trPr>
        <w:tc>
          <w:tcPr>
            <w:tcW w:w="10031" w:type="dxa"/>
            <w:vAlign w:val="center"/>
          </w:tcPr>
          <w:p w:rsidR="003611A6" w:rsidRPr="00231CF4" w:rsidRDefault="003611A6" w:rsidP="00BF71B6">
            <w:pPr>
              <w:tabs>
                <w:tab w:val="left" w:pos="4495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 xml:space="preserve">Matrikelnummer: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31C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sz w:val="20"/>
                <w:szCs w:val="20"/>
              </w:rPr>
            </w:r>
            <w:r w:rsidRPr="00231CF4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0"/>
            <w:r w:rsidRPr="00231CF4">
              <w:rPr>
                <w:rFonts w:cs="Arial"/>
                <w:sz w:val="20"/>
                <w:szCs w:val="20"/>
              </w:rPr>
              <w:tab/>
              <w:t xml:space="preserve">Studienkennzahl lt. Studienblatt: </w:t>
            </w:r>
            <w:r w:rsidR="002D067F" w:rsidRPr="002D067F">
              <w:rPr>
                <w:rFonts w:cs="Arial"/>
                <w:b/>
                <w:bCs/>
                <w:sz w:val="20"/>
                <w:szCs w:val="20"/>
              </w:rPr>
              <w:t>U</w:t>
            </w:r>
            <w:r w:rsidRPr="002D067F">
              <w:rPr>
                <w:rFonts w:cs="Arial"/>
                <w:b/>
                <w:bCs/>
                <w:sz w:val="20"/>
                <w:szCs w:val="20"/>
              </w:rPr>
              <w:t>A</w:t>
            </w:r>
            <w:r w:rsidRPr="00231CF4">
              <w:rPr>
                <w:rFonts w:cs="Arial"/>
                <w:b/>
                <w:sz w:val="20"/>
                <w:szCs w:val="20"/>
              </w:rPr>
              <w:t xml:space="preserve"> 070 </w:t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" w:name="Text3"/>
            <w:r w:rsidRPr="00231CF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b/>
                <w:sz w:val="20"/>
                <w:szCs w:val="20"/>
              </w:rPr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  <w:r w:rsidRPr="00231CF4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" w:name="Text4"/>
            <w:r w:rsidRPr="00231CF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b/>
                <w:sz w:val="20"/>
                <w:szCs w:val="20"/>
              </w:rPr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3611A6" w:rsidRPr="00231CF4" w:rsidTr="00F43FE2">
        <w:trPr>
          <w:jc w:val="center"/>
        </w:trPr>
        <w:tc>
          <w:tcPr>
            <w:tcW w:w="10031" w:type="dxa"/>
            <w:vAlign w:val="center"/>
          </w:tcPr>
          <w:p w:rsidR="003611A6" w:rsidRPr="00231CF4" w:rsidRDefault="004A0CFA" w:rsidP="00BF71B6">
            <w:pPr>
              <w:tabs>
                <w:tab w:val="left" w:pos="4495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Nachname</w:t>
            </w:r>
            <w:r w:rsidR="00BF71B6">
              <w:rPr>
                <w:rFonts w:cs="Arial"/>
                <w:sz w:val="20"/>
                <w:szCs w:val="20"/>
              </w:rPr>
              <w:t xml:space="preserve">: </w:t>
            </w:r>
            <w:r w:rsidR="00BF71B6"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BF71B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F71B6">
              <w:rPr>
                <w:rFonts w:cs="Arial"/>
                <w:sz w:val="20"/>
                <w:szCs w:val="20"/>
              </w:rPr>
            </w:r>
            <w:r w:rsidR="00BF71B6">
              <w:rPr>
                <w:rFonts w:cs="Arial"/>
                <w:sz w:val="20"/>
                <w:szCs w:val="20"/>
              </w:rPr>
              <w:fldChar w:fldCharType="separate"/>
            </w:r>
            <w:r w:rsidR="00BF71B6">
              <w:rPr>
                <w:rFonts w:cs="Arial"/>
                <w:noProof/>
                <w:sz w:val="20"/>
                <w:szCs w:val="20"/>
              </w:rPr>
              <w:t> </w:t>
            </w:r>
            <w:r w:rsidR="00BF71B6">
              <w:rPr>
                <w:rFonts w:cs="Arial"/>
                <w:noProof/>
                <w:sz w:val="20"/>
                <w:szCs w:val="20"/>
              </w:rPr>
              <w:t> </w:t>
            </w:r>
            <w:r w:rsidR="00BF71B6">
              <w:rPr>
                <w:rFonts w:cs="Arial"/>
                <w:noProof/>
                <w:sz w:val="20"/>
                <w:szCs w:val="20"/>
              </w:rPr>
              <w:t> </w:t>
            </w:r>
            <w:r w:rsidR="00BF71B6">
              <w:rPr>
                <w:rFonts w:cs="Arial"/>
                <w:noProof/>
                <w:sz w:val="20"/>
                <w:szCs w:val="20"/>
              </w:rPr>
              <w:t> </w:t>
            </w:r>
            <w:r w:rsidR="00BF71B6">
              <w:rPr>
                <w:rFonts w:cs="Arial"/>
                <w:noProof/>
                <w:sz w:val="20"/>
                <w:szCs w:val="20"/>
              </w:rPr>
              <w:t> </w:t>
            </w:r>
            <w:r w:rsidR="00BF71B6"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 w:rsidR="00BF71B6" w:rsidRPr="00231CF4">
              <w:rPr>
                <w:rFonts w:cs="Arial"/>
                <w:sz w:val="20"/>
                <w:szCs w:val="20"/>
              </w:rPr>
              <w:tab/>
              <w:t xml:space="preserve">Vorname: </w:t>
            </w:r>
            <w:r w:rsidR="00BF71B6"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F71B6" w:rsidRPr="00231CF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F71B6" w:rsidRPr="00231CF4">
              <w:rPr>
                <w:rFonts w:cs="Arial"/>
                <w:sz w:val="20"/>
                <w:szCs w:val="20"/>
              </w:rPr>
            </w:r>
            <w:r w:rsidR="00BF71B6" w:rsidRPr="00231CF4">
              <w:rPr>
                <w:rFonts w:cs="Arial"/>
                <w:sz w:val="20"/>
                <w:szCs w:val="20"/>
              </w:rPr>
              <w:fldChar w:fldCharType="separate"/>
            </w:r>
            <w:r w:rsidR="00BF71B6" w:rsidRPr="00231CF4">
              <w:rPr>
                <w:rFonts w:cs="Arial"/>
                <w:sz w:val="20"/>
                <w:szCs w:val="20"/>
              </w:rPr>
              <w:t> </w:t>
            </w:r>
            <w:r w:rsidR="00BF71B6" w:rsidRPr="00231CF4">
              <w:rPr>
                <w:rFonts w:cs="Arial"/>
                <w:sz w:val="20"/>
                <w:szCs w:val="20"/>
              </w:rPr>
              <w:t> </w:t>
            </w:r>
            <w:r w:rsidR="00BF71B6" w:rsidRPr="00231CF4">
              <w:rPr>
                <w:rFonts w:cs="Arial"/>
                <w:sz w:val="20"/>
                <w:szCs w:val="20"/>
              </w:rPr>
              <w:t> </w:t>
            </w:r>
            <w:r w:rsidR="00BF71B6" w:rsidRPr="00231CF4">
              <w:rPr>
                <w:rFonts w:cs="Arial"/>
                <w:sz w:val="20"/>
                <w:szCs w:val="20"/>
              </w:rPr>
              <w:t> </w:t>
            </w:r>
            <w:r w:rsidR="00BF71B6" w:rsidRPr="00231CF4">
              <w:rPr>
                <w:rFonts w:cs="Arial"/>
                <w:sz w:val="20"/>
                <w:szCs w:val="20"/>
              </w:rPr>
              <w:t> </w:t>
            </w:r>
            <w:r w:rsidR="00BF71B6" w:rsidRPr="00231CF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611A6" w:rsidRPr="00231CF4" w:rsidTr="00F43FE2">
        <w:trPr>
          <w:jc w:val="center"/>
        </w:trPr>
        <w:tc>
          <w:tcPr>
            <w:tcW w:w="10031" w:type="dxa"/>
            <w:vAlign w:val="center"/>
          </w:tcPr>
          <w:p w:rsidR="003611A6" w:rsidRPr="00231CF4" w:rsidRDefault="003611A6" w:rsidP="00AA782C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>Unet Account Mail:</w:t>
            </w:r>
            <w:r w:rsidR="00C3082D">
              <w:rPr>
                <w:rFonts w:cs="Arial"/>
                <w:sz w:val="20"/>
                <w:szCs w:val="20"/>
              </w:rPr>
              <w:t xml:space="preserve"> </w:t>
            </w:r>
            <w:r w:rsidR="00C3082D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C3082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3082D">
              <w:rPr>
                <w:rFonts w:cs="Arial"/>
                <w:sz w:val="20"/>
                <w:szCs w:val="20"/>
              </w:rPr>
            </w:r>
            <w:r w:rsidR="00C3082D">
              <w:rPr>
                <w:rFonts w:cs="Arial"/>
                <w:sz w:val="20"/>
                <w:szCs w:val="20"/>
              </w:rPr>
              <w:fldChar w:fldCharType="separate"/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3611A6" w:rsidRPr="00231CF4" w:rsidRDefault="003611A6" w:rsidP="00AA782C">
      <w:pPr>
        <w:spacing w:after="0" w:line="240" w:lineRule="auto"/>
        <w:ind w:right="-1"/>
        <w:rPr>
          <w:sz w:val="20"/>
          <w:szCs w:val="2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thinThickLargeGap" w:sz="24" w:space="0" w:color="auto"/>
          <w:bottom w:val="thickThin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3018"/>
        <w:gridCol w:w="3428"/>
        <w:gridCol w:w="3585"/>
      </w:tblGrid>
      <w:tr w:rsidR="00CC78F7" w:rsidRPr="00231CF4" w:rsidTr="00F83A5F">
        <w:trPr>
          <w:jc w:val="center"/>
        </w:trPr>
        <w:tc>
          <w:tcPr>
            <w:tcW w:w="10031" w:type="dxa"/>
            <w:gridSpan w:val="3"/>
            <w:shd w:val="clear" w:color="auto" w:fill="F2F2F2" w:themeFill="background1" w:themeFillShade="F2"/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>Angabe zur Sprachkombination</w:t>
            </w:r>
          </w:p>
        </w:tc>
      </w:tr>
      <w:tr w:rsidR="004B700F" w:rsidRPr="00231CF4" w:rsidTr="00F83A5F">
        <w:trPr>
          <w:jc w:val="center"/>
        </w:trPr>
        <w:tc>
          <w:tcPr>
            <w:tcW w:w="3018" w:type="dxa"/>
            <w:shd w:val="clear" w:color="auto" w:fill="auto"/>
          </w:tcPr>
          <w:p w:rsidR="004B700F" w:rsidRPr="00231CF4" w:rsidRDefault="004B700F" w:rsidP="004B700F">
            <w:pPr>
              <w:spacing w:before="80" w:after="80"/>
              <w:ind w:right="-37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0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b/>
                <w:sz w:val="20"/>
                <w:szCs w:val="20"/>
              </w:rPr>
            </w:r>
            <w:r w:rsidR="005F0F3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rFonts w:cs="Arial"/>
                <w:b/>
                <w:sz w:val="20"/>
                <w:szCs w:val="20"/>
              </w:rPr>
              <w:t xml:space="preserve"> Sprachkombination A – B – C </w:t>
            </w:r>
          </w:p>
        </w:tc>
        <w:tc>
          <w:tcPr>
            <w:tcW w:w="3428" w:type="dxa"/>
            <w:shd w:val="clear" w:color="auto" w:fill="auto"/>
          </w:tcPr>
          <w:p w:rsidR="004B700F" w:rsidRPr="002D067F" w:rsidRDefault="004B700F" w:rsidP="004B700F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67F">
              <w:rPr>
                <w:rFonts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5F0F3F">
              <w:rPr>
                <w:rFonts w:cs="Arial"/>
                <w:b/>
                <w:sz w:val="20"/>
                <w:szCs w:val="20"/>
              </w:rPr>
            </w:r>
            <w:r w:rsidR="005F0F3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Pr="002D067F">
              <w:rPr>
                <w:rFonts w:cs="Arial"/>
                <w:b/>
                <w:sz w:val="20"/>
                <w:szCs w:val="20"/>
                <w:lang w:val="en-US"/>
              </w:rPr>
              <w:t xml:space="preserve"> Sprachkombination A – B – Cx – Cy</w:t>
            </w:r>
          </w:p>
        </w:tc>
        <w:tc>
          <w:tcPr>
            <w:tcW w:w="3585" w:type="dxa"/>
            <w:shd w:val="clear" w:color="auto" w:fill="auto"/>
          </w:tcPr>
          <w:p w:rsidR="004B700F" w:rsidRPr="00231CF4" w:rsidRDefault="004B700F" w:rsidP="004B700F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b/>
                <w:sz w:val="20"/>
                <w:szCs w:val="20"/>
              </w:rPr>
            </w:r>
            <w:r w:rsidR="005F0F3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</w:rPr>
              <w:t xml:space="preserve"> Sprachkombination A – Cx – Cy - Cz</w:t>
            </w:r>
          </w:p>
        </w:tc>
      </w:tr>
      <w:tr w:rsidR="004B700F" w:rsidRPr="00231CF4" w:rsidTr="00F83A5F">
        <w:trPr>
          <w:jc w:val="center"/>
        </w:trPr>
        <w:tc>
          <w:tcPr>
            <w:tcW w:w="3018" w:type="dxa"/>
            <w:shd w:val="clear" w:color="auto" w:fill="auto"/>
          </w:tcPr>
          <w:p w:rsidR="004B700F" w:rsidRPr="004B700F" w:rsidRDefault="004B700F" w:rsidP="004B700F">
            <w:pPr>
              <w:spacing w:before="80" w:after="80"/>
              <w:ind w:right="-3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A-Sprache: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428" w:type="dxa"/>
            <w:shd w:val="clear" w:color="auto" w:fill="auto"/>
          </w:tcPr>
          <w:p w:rsidR="004B700F" w:rsidRPr="004B700F" w:rsidRDefault="004B700F" w:rsidP="004B700F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4B700F">
              <w:rPr>
                <w:rFonts w:cs="Arial"/>
                <w:sz w:val="20"/>
                <w:szCs w:val="20"/>
              </w:rPr>
              <w:t>A-Sprache: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85" w:type="dxa"/>
            <w:shd w:val="clear" w:color="auto" w:fill="auto"/>
          </w:tcPr>
          <w:p w:rsidR="004B700F" w:rsidRPr="004B700F" w:rsidRDefault="004B700F" w:rsidP="00405DF0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4B700F">
              <w:rPr>
                <w:rFonts w:cs="Arial"/>
                <w:sz w:val="20"/>
                <w:szCs w:val="20"/>
              </w:rPr>
              <w:t>A-Sprache: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B700F" w:rsidRPr="00231CF4" w:rsidTr="00F83A5F">
        <w:trPr>
          <w:jc w:val="center"/>
        </w:trPr>
        <w:tc>
          <w:tcPr>
            <w:tcW w:w="3018" w:type="dxa"/>
            <w:shd w:val="clear" w:color="auto" w:fill="auto"/>
          </w:tcPr>
          <w:p w:rsidR="004B700F" w:rsidRDefault="004B700F" w:rsidP="004B700F">
            <w:pPr>
              <w:spacing w:before="80" w:after="80"/>
              <w:ind w:right="-3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B-Sprache: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428" w:type="dxa"/>
            <w:shd w:val="clear" w:color="auto" w:fill="auto"/>
          </w:tcPr>
          <w:p w:rsidR="004B700F" w:rsidRPr="004B700F" w:rsidRDefault="004B700F" w:rsidP="004B700F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B-Sprache: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85" w:type="dxa"/>
            <w:shd w:val="clear" w:color="auto" w:fill="auto"/>
          </w:tcPr>
          <w:p w:rsidR="004B700F" w:rsidRPr="004B700F" w:rsidRDefault="004B700F" w:rsidP="00405DF0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Cx-Sprache: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A0CFA" w:rsidRPr="00231CF4" w:rsidTr="00F83A5F">
        <w:trPr>
          <w:jc w:val="center"/>
        </w:trPr>
        <w:tc>
          <w:tcPr>
            <w:tcW w:w="3018" w:type="dxa"/>
            <w:shd w:val="clear" w:color="auto" w:fill="auto"/>
          </w:tcPr>
          <w:p w:rsidR="004A0CFA" w:rsidRDefault="004A0CFA" w:rsidP="004A0CFA">
            <w:pPr>
              <w:spacing w:before="80" w:after="80"/>
              <w:ind w:right="-3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C-Sprache: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28" w:type="dxa"/>
            <w:shd w:val="clear" w:color="auto" w:fill="auto"/>
          </w:tcPr>
          <w:p w:rsidR="004A0CFA" w:rsidRDefault="004A0CFA" w:rsidP="004A0CFA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Cx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-Sprache: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85" w:type="dxa"/>
            <w:shd w:val="clear" w:color="auto" w:fill="auto"/>
          </w:tcPr>
          <w:p w:rsidR="004A0CFA" w:rsidRPr="004B700F" w:rsidRDefault="004A0CFA" w:rsidP="004A0CFA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Cy-Sprache: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A0CFA" w:rsidRPr="00231CF4" w:rsidTr="00F83A5F">
        <w:trPr>
          <w:jc w:val="center"/>
        </w:trPr>
        <w:tc>
          <w:tcPr>
            <w:tcW w:w="3018" w:type="dxa"/>
            <w:shd w:val="clear" w:color="auto" w:fill="auto"/>
          </w:tcPr>
          <w:p w:rsidR="004A0CFA" w:rsidRDefault="004A0CFA" w:rsidP="004A0CFA">
            <w:pPr>
              <w:spacing w:before="80" w:after="80"/>
              <w:ind w:right="-376"/>
              <w:rPr>
                <w:rFonts w:cs="Arial"/>
                <w:sz w:val="20"/>
                <w:szCs w:val="20"/>
              </w:rPr>
            </w:pPr>
          </w:p>
        </w:tc>
        <w:tc>
          <w:tcPr>
            <w:tcW w:w="3428" w:type="dxa"/>
            <w:shd w:val="clear" w:color="auto" w:fill="auto"/>
          </w:tcPr>
          <w:p w:rsidR="004A0CFA" w:rsidRPr="004B700F" w:rsidRDefault="004A0CFA" w:rsidP="004A0CFA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Cy-Sprache: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85" w:type="dxa"/>
            <w:shd w:val="clear" w:color="auto" w:fill="auto"/>
          </w:tcPr>
          <w:p w:rsidR="004A0CFA" w:rsidRPr="004B700F" w:rsidRDefault="004A0CFA" w:rsidP="004A0CFA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Cz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-Sprache: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3611A6" w:rsidRPr="00231CF4" w:rsidRDefault="003611A6" w:rsidP="00AA782C">
      <w:pPr>
        <w:spacing w:after="0" w:line="240" w:lineRule="auto"/>
        <w:ind w:right="-1"/>
        <w:rPr>
          <w:sz w:val="20"/>
          <w:szCs w:val="2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5015"/>
        <w:gridCol w:w="5016"/>
      </w:tblGrid>
      <w:tr w:rsidR="00CC78F7" w:rsidRPr="00231CF4" w:rsidTr="00F43FE2">
        <w:trPr>
          <w:jc w:val="center"/>
        </w:trPr>
        <w:tc>
          <w:tcPr>
            <w:tcW w:w="10031" w:type="dxa"/>
            <w:gridSpan w:val="2"/>
            <w:shd w:val="clear" w:color="auto" w:fill="F2F2F2" w:themeFill="background1" w:themeFillShade="F2"/>
            <w:vAlign w:val="center"/>
          </w:tcPr>
          <w:p w:rsidR="00CC78F7" w:rsidRPr="00231CF4" w:rsidRDefault="00CC78F7" w:rsidP="00AA782C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>Angabe zur Prüfung</w:t>
            </w:r>
          </w:p>
        </w:tc>
      </w:tr>
      <w:tr w:rsidR="001067C4" w:rsidRPr="00231CF4" w:rsidTr="00BF71B6">
        <w:trPr>
          <w:jc w:val="center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67C4" w:rsidRPr="00231CF4" w:rsidRDefault="008E66FE" w:rsidP="00AA782C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 xml:space="preserve">Anzahl der Antritte: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 w:rsidRPr="00231CF4">
              <w:rPr>
                <w:rFonts w:cs="Arial"/>
                <w:sz w:val="20"/>
                <w:szCs w:val="20"/>
              </w:rPr>
              <w:t xml:space="preserve"> 1. Antritt   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 w:rsidRPr="00231CF4">
              <w:rPr>
                <w:rFonts w:cs="Arial"/>
                <w:sz w:val="20"/>
                <w:szCs w:val="20"/>
              </w:rPr>
              <w:t xml:space="preserve"> 2. Antritt   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8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Pr="00231CF4">
              <w:rPr>
                <w:rFonts w:cs="Arial"/>
                <w:sz w:val="20"/>
                <w:szCs w:val="20"/>
              </w:rPr>
              <w:t xml:space="preserve"> 3. Antritt   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9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 w:rsidRPr="00231CF4">
              <w:rPr>
                <w:rFonts w:cs="Arial"/>
                <w:sz w:val="20"/>
                <w:szCs w:val="20"/>
              </w:rPr>
              <w:t xml:space="preserve"> 4. Antritt</w:t>
            </w:r>
          </w:p>
        </w:tc>
      </w:tr>
      <w:tr w:rsidR="00BF71B6" w:rsidRPr="00231CF4" w:rsidTr="00BF71B6">
        <w:trPr>
          <w:jc w:val="center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1B6" w:rsidRPr="00231CF4" w:rsidRDefault="00BF71B6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>Sprachkombination A – B</w:t>
            </w:r>
            <w:r>
              <w:rPr>
                <w:rFonts w:cs="Arial"/>
                <w:b/>
                <w:sz w:val="20"/>
                <w:szCs w:val="20"/>
              </w:rPr>
              <w:t xml:space="preserve"> – C </w:t>
            </w:r>
          </w:p>
          <w:p w:rsidR="00BF71B6" w:rsidRDefault="00BF71B6" w:rsidP="004B700F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Konsekutivdolmetschen aus der A- in die B-Sprache</w:t>
            </w:r>
          </w:p>
          <w:p w:rsidR="00BF71B6" w:rsidRDefault="00BF71B6" w:rsidP="004B700F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Konsekutivdolmetschen aus der B- in die A-Sprache</w:t>
            </w:r>
          </w:p>
          <w:p w:rsidR="00BF71B6" w:rsidRDefault="00BF71B6" w:rsidP="004B700F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Konsekutivdolmetschen C-Sprache ins Deutsche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71B6" w:rsidRDefault="00BF71B6" w:rsidP="004B700F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</w:p>
          <w:p w:rsidR="00BF71B6" w:rsidRDefault="00BF71B6" w:rsidP="004B700F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Simultandolmetschen aus der A- in die B-Sprache</w:t>
            </w:r>
          </w:p>
          <w:p w:rsidR="00BF71B6" w:rsidRDefault="00BF71B6" w:rsidP="004B700F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Simultandolmetschen aus der B- in die A-Sprache</w:t>
            </w:r>
          </w:p>
          <w:p w:rsidR="00BF71B6" w:rsidRPr="00231CF4" w:rsidRDefault="00BF71B6" w:rsidP="004B700F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Simultandolmetschen C-Sprache ins Deutsche</w:t>
            </w:r>
          </w:p>
        </w:tc>
      </w:tr>
      <w:tr w:rsidR="00BF71B6" w:rsidRPr="00231CF4" w:rsidTr="00BF71B6">
        <w:trPr>
          <w:jc w:val="center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71B6" w:rsidRPr="00231CF4" w:rsidRDefault="00BF71B6" w:rsidP="00231CF4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Sprachkombination A – B – Cx – Cy </w:t>
            </w:r>
            <w:r w:rsidRPr="00231CF4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BF71B6" w:rsidRDefault="00BF71B6" w:rsidP="00BF71B6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Konsekutivdolmetschen aus der A- in die B-Sprache</w:t>
            </w:r>
          </w:p>
          <w:p w:rsidR="00BF71B6" w:rsidRDefault="00BF71B6" w:rsidP="00BF71B6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Konsekutivdolmetschen aus der B- in die A-Sprache</w:t>
            </w:r>
          </w:p>
          <w:p w:rsidR="00BF71B6" w:rsidRDefault="00BF71B6" w:rsidP="00BF71B6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Konsekutivdolmetschen </w:t>
            </w:r>
            <w:proofErr w:type="spellStart"/>
            <w:r>
              <w:rPr>
                <w:rFonts w:cs="Arial"/>
                <w:sz w:val="20"/>
                <w:szCs w:val="20"/>
              </w:rPr>
              <w:t>Cx</w:t>
            </w:r>
            <w:proofErr w:type="spellEnd"/>
            <w:r>
              <w:rPr>
                <w:rFonts w:cs="Arial"/>
                <w:sz w:val="20"/>
                <w:szCs w:val="20"/>
              </w:rPr>
              <w:t>-Sprache ins Deutsche</w:t>
            </w:r>
          </w:p>
          <w:p w:rsidR="004A0CFA" w:rsidRDefault="004A0CFA" w:rsidP="00BF71B6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Konsekutivdolmetschen Cy-Sprache ins Deutsche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71B6" w:rsidRDefault="00BF71B6" w:rsidP="00BF71B6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</w:p>
          <w:p w:rsidR="00BF71B6" w:rsidRDefault="00BF71B6" w:rsidP="00BF71B6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Simultandolmetschen aus der A- in die B-Sprache</w:t>
            </w:r>
          </w:p>
          <w:p w:rsidR="00BF71B6" w:rsidRDefault="00BF71B6" w:rsidP="00BF71B6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Simultandolmetschen aus der B- in die A-Sprache</w:t>
            </w:r>
          </w:p>
          <w:p w:rsidR="00BF71B6" w:rsidRDefault="00BF71B6" w:rsidP="00BF71B6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Simultandolmetschen </w:t>
            </w:r>
            <w:proofErr w:type="spellStart"/>
            <w:r>
              <w:rPr>
                <w:rFonts w:cs="Arial"/>
                <w:sz w:val="20"/>
                <w:szCs w:val="20"/>
              </w:rPr>
              <w:t>Cx</w:t>
            </w:r>
            <w:proofErr w:type="spellEnd"/>
            <w:r>
              <w:rPr>
                <w:rFonts w:cs="Arial"/>
                <w:sz w:val="20"/>
                <w:szCs w:val="20"/>
              </w:rPr>
              <w:t>-Sprache ins Deutsche</w:t>
            </w:r>
          </w:p>
          <w:p w:rsidR="004A0CFA" w:rsidRPr="00231CF4" w:rsidRDefault="004A0CFA" w:rsidP="00BF71B6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Simultandolmetschen Cy-Sprache ins Deutsche</w:t>
            </w:r>
          </w:p>
        </w:tc>
      </w:tr>
      <w:tr w:rsidR="00BF71B6" w:rsidRPr="00231CF4" w:rsidTr="00BF71B6">
        <w:trPr>
          <w:jc w:val="center"/>
        </w:trPr>
        <w:tc>
          <w:tcPr>
            <w:tcW w:w="5015" w:type="dxa"/>
            <w:tcBorders>
              <w:top w:val="single" w:sz="4" w:space="0" w:color="auto"/>
              <w:bottom w:val="thinThickLargeGap" w:sz="24" w:space="0" w:color="auto"/>
              <w:right w:val="nil"/>
            </w:tcBorders>
            <w:vAlign w:val="center"/>
          </w:tcPr>
          <w:p w:rsidR="00BF71B6" w:rsidRPr="00231CF4" w:rsidRDefault="00BF71B6" w:rsidP="00BF71B6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Sprachkombination A – Cx – Cy – Cz </w:t>
            </w:r>
          </w:p>
          <w:p w:rsidR="00BF71B6" w:rsidRDefault="00BF71B6" w:rsidP="00BF71B6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Konsekutivdolmetschen Cx-Sprache ins Deutsche</w:t>
            </w:r>
          </w:p>
          <w:p w:rsidR="00BF71B6" w:rsidRDefault="00BF71B6" w:rsidP="00BF71B6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Konsekutivdolmetschen Cy-Sprache ins Deutsche</w:t>
            </w:r>
          </w:p>
          <w:p w:rsidR="004A0CFA" w:rsidRDefault="004A0CFA" w:rsidP="00BF71B6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Konsekutivdolmetschen </w:t>
            </w:r>
            <w:proofErr w:type="spellStart"/>
            <w:r>
              <w:rPr>
                <w:rFonts w:cs="Arial"/>
                <w:sz w:val="20"/>
                <w:szCs w:val="20"/>
              </w:rPr>
              <w:t>Cz</w:t>
            </w:r>
            <w:proofErr w:type="spellEnd"/>
            <w:r>
              <w:rPr>
                <w:rFonts w:cs="Arial"/>
                <w:sz w:val="20"/>
                <w:szCs w:val="20"/>
              </w:rPr>
              <w:t>-Sprache ins Deutsche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thinThickLargeGap" w:sz="24" w:space="0" w:color="auto"/>
            </w:tcBorders>
            <w:vAlign w:val="center"/>
          </w:tcPr>
          <w:p w:rsidR="00BF71B6" w:rsidRDefault="00BF71B6" w:rsidP="00231CF4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</w:p>
          <w:p w:rsidR="00BF71B6" w:rsidRDefault="00BF71B6" w:rsidP="00231CF4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Simultandolmetschen aus der Cx-Sprache ins Deutsche</w:t>
            </w:r>
          </w:p>
          <w:p w:rsidR="00BF71B6" w:rsidRDefault="00BF71B6" w:rsidP="00231CF4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Simultandolmetschen aus der Cy-Sprache ins Deutsche</w:t>
            </w:r>
          </w:p>
          <w:p w:rsidR="004A0CFA" w:rsidRDefault="004A0CFA" w:rsidP="00231CF4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0F3F">
              <w:rPr>
                <w:rFonts w:cs="Arial"/>
                <w:sz w:val="20"/>
                <w:szCs w:val="20"/>
              </w:rPr>
            </w:r>
            <w:r w:rsidR="005F0F3F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Simultandolmetschen aus der </w:t>
            </w:r>
            <w:proofErr w:type="spellStart"/>
            <w:r>
              <w:rPr>
                <w:rFonts w:cs="Arial"/>
                <w:sz w:val="20"/>
                <w:szCs w:val="20"/>
              </w:rPr>
              <w:t>Cz</w:t>
            </w:r>
            <w:proofErr w:type="spellEnd"/>
            <w:r>
              <w:rPr>
                <w:rFonts w:cs="Arial"/>
                <w:sz w:val="20"/>
                <w:szCs w:val="20"/>
              </w:rPr>
              <w:t>-Sprache ins Deutsche</w:t>
            </w:r>
          </w:p>
        </w:tc>
      </w:tr>
    </w:tbl>
    <w:p w:rsidR="00CC78F7" w:rsidRPr="00231CF4" w:rsidRDefault="00CC78F7" w:rsidP="00AA782C">
      <w:pPr>
        <w:spacing w:after="0" w:line="240" w:lineRule="auto"/>
        <w:ind w:right="-1"/>
        <w:rPr>
          <w:sz w:val="20"/>
          <w:szCs w:val="20"/>
        </w:rPr>
      </w:pPr>
    </w:p>
    <w:tbl>
      <w:tblPr>
        <w:tblStyle w:val="Tabellenraster"/>
        <w:tblW w:w="10031" w:type="dxa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1276"/>
        <w:gridCol w:w="3402"/>
      </w:tblGrid>
      <w:tr w:rsidR="008E66FE" w:rsidRPr="00231CF4" w:rsidTr="00F43FE2">
        <w:trPr>
          <w:jc w:val="center"/>
        </w:trPr>
        <w:tc>
          <w:tcPr>
            <w:tcW w:w="10031" w:type="dxa"/>
            <w:gridSpan w:val="4"/>
            <w:shd w:val="clear" w:color="auto" w:fill="F2F2F2" w:themeFill="background1" w:themeFillShade="F2"/>
            <w:vAlign w:val="center"/>
          </w:tcPr>
          <w:p w:rsidR="008E66FE" w:rsidRPr="00231CF4" w:rsidRDefault="005F0F3F" w:rsidP="00AA782C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Voraussetzungen für die Anmeldung zur Modulprüfung</w:t>
            </w:r>
          </w:p>
        </w:tc>
      </w:tr>
      <w:tr w:rsidR="008E66FE" w:rsidRPr="00231CF4" w:rsidTr="00F43FE2">
        <w:trPr>
          <w:jc w:val="center"/>
        </w:trPr>
        <w:tc>
          <w:tcPr>
            <w:tcW w:w="10031" w:type="dxa"/>
            <w:gridSpan w:val="4"/>
            <w:vAlign w:val="center"/>
          </w:tcPr>
          <w:p w:rsidR="008E66FE" w:rsidRPr="00231CF4" w:rsidRDefault="008E66FE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 xml:space="preserve">Modul </w:t>
            </w:r>
            <w:r w:rsidR="004A0CFA">
              <w:rPr>
                <w:rFonts w:cs="Arial"/>
                <w:b/>
                <w:sz w:val="20"/>
                <w:szCs w:val="20"/>
              </w:rPr>
              <w:t>KD-02</w:t>
            </w:r>
          </w:p>
        </w:tc>
      </w:tr>
      <w:tr w:rsidR="00C3082D" w:rsidRPr="00231CF4" w:rsidTr="00F43FE2">
        <w:trPr>
          <w:jc w:val="center"/>
        </w:trPr>
        <w:tc>
          <w:tcPr>
            <w:tcW w:w="4361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Titel der LV</w:t>
            </w:r>
          </w:p>
        </w:tc>
        <w:tc>
          <w:tcPr>
            <w:tcW w:w="99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ECTS</w:t>
            </w:r>
          </w:p>
        </w:tc>
        <w:tc>
          <w:tcPr>
            <w:tcW w:w="1276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Note</w:t>
            </w:r>
          </w:p>
        </w:tc>
        <w:tc>
          <w:tcPr>
            <w:tcW w:w="340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Datum</w:t>
            </w:r>
          </w:p>
        </w:tc>
      </w:tr>
      <w:tr w:rsidR="00C3082D" w:rsidRPr="00231CF4" w:rsidTr="00F43FE2">
        <w:trPr>
          <w:jc w:val="center"/>
        </w:trPr>
        <w:tc>
          <w:tcPr>
            <w:tcW w:w="4361" w:type="dxa"/>
            <w:vAlign w:val="center"/>
          </w:tcPr>
          <w:p w:rsidR="00C3082D" w:rsidRPr="00231CF4" w:rsidRDefault="004A0CFA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4A0CFA">
              <w:rPr>
                <w:rFonts w:cs="Arial"/>
                <w:sz w:val="18"/>
                <w:szCs w:val="18"/>
              </w:rPr>
              <w:t>Konsekutivdolmetschen II</w:t>
            </w:r>
          </w:p>
        </w:tc>
        <w:tc>
          <w:tcPr>
            <w:tcW w:w="992" w:type="dxa"/>
            <w:vAlign w:val="center"/>
          </w:tcPr>
          <w:p w:rsidR="00C3082D" w:rsidRPr="00231CF4" w:rsidRDefault="004A0CFA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bookmarkStart w:id="16" w:name="_GoBack"/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bookmarkEnd w:id="16"/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3082D" w:rsidRPr="00231CF4" w:rsidTr="00F43FE2">
        <w:trPr>
          <w:jc w:val="center"/>
        </w:trPr>
        <w:tc>
          <w:tcPr>
            <w:tcW w:w="4361" w:type="dxa"/>
            <w:vAlign w:val="center"/>
          </w:tcPr>
          <w:p w:rsidR="00C3082D" w:rsidRPr="00231CF4" w:rsidRDefault="004A0CFA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4A0CFA">
              <w:rPr>
                <w:rFonts w:cs="Arial"/>
                <w:sz w:val="18"/>
                <w:szCs w:val="18"/>
              </w:rPr>
              <w:t>Simultandolmetschen II</w:t>
            </w:r>
          </w:p>
        </w:tc>
        <w:tc>
          <w:tcPr>
            <w:tcW w:w="992" w:type="dxa"/>
            <w:vAlign w:val="center"/>
          </w:tcPr>
          <w:p w:rsidR="00C3082D" w:rsidRPr="00231CF4" w:rsidRDefault="004A0CFA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3082D" w:rsidRPr="00231CF4" w:rsidTr="00F43FE2">
        <w:trPr>
          <w:jc w:val="center"/>
        </w:trPr>
        <w:tc>
          <w:tcPr>
            <w:tcW w:w="4361" w:type="dxa"/>
            <w:vAlign w:val="center"/>
          </w:tcPr>
          <w:p w:rsidR="00C3082D" w:rsidRPr="00231CF4" w:rsidRDefault="004A0CFA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4A0CFA">
              <w:rPr>
                <w:rFonts w:cs="Arial"/>
                <w:sz w:val="18"/>
                <w:szCs w:val="18"/>
              </w:rPr>
              <w:t xml:space="preserve">Konsekutivdolmetschen III </w:t>
            </w:r>
          </w:p>
        </w:tc>
        <w:tc>
          <w:tcPr>
            <w:tcW w:w="992" w:type="dxa"/>
            <w:vAlign w:val="center"/>
          </w:tcPr>
          <w:p w:rsidR="00C3082D" w:rsidRPr="00231CF4" w:rsidRDefault="004A0CFA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3082D" w:rsidRPr="00231CF4" w:rsidTr="00F43FE2">
        <w:trPr>
          <w:jc w:val="center"/>
        </w:trPr>
        <w:tc>
          <w:tcPr>
            <w:tcW w:w="4361" w:type="dxa"/>
            <w:vAlign w:val="center"/>
          </w:tcPr>
          <w:p w:rsidR="00C3082D" w:rsidRPr="00231CF4" w:rsidRDefault="004A0CFA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4A0CFA">
              <w:rPr>
                <w:rFonts w:cs="Arial"/>
                <w:sz w:val="18"/>
                <w:szCs w:val="18"/>
              </w:rPr>
              <w:t>Simultandolmetschen III</w:t>
            </w:r>
          </w:p>
        </w:tc>
        <w:tc>
          <w:tcPr>
            <w:tcW w:w="992" w:type="dxa"/>
            <w:vAlign w:val="center"/>
          </w:tcPr>
          <w:p w:rsidR="00C3082D" w:rsidRPr="00231CF4" w:rsidRDefault="004A0CFA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AA782C" w:rsidRPr="00231CF4" w:rsidRDefault="00AA782C" w:rsidP="00AA782C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A782C" w:rsidRPr="00231CF4" w:rsidTr="00F43FE2">
        <w:trPr>
          <w:jc w:val="center"/>
        </w:trPr>
        <w:tc>
          <w:tcPr>
            <w:tcW w:w="10031" w:type="dxa"/>
            <w:shd w:val="clear" w:color="auto" w:fill="F2F2F2" w:themeFill="background1" w:themeFillShade="F2"/>
            <w:vAlign w:val="center"/>
          </w:tcPr>
          <w:p w:rsidR="00AA782C" w:rsidRPr="00231CF4" w:rsidRDefault="0041671B" w:rsidP="0041671B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Unterschrift Studierende/r</w:t>
            </w:r>
          </w:p>
        </w:tc>
      </w:tr>
      <w:tr w:rsidR="00AA782C" w:rsidRPr="00231CF4" w:rsidTr="00F43FE2">
        <w:trPr>
          <w:jc w:val="center"/>
        </w:trPr>
        <w:tc>
          <w:tcPr>
            <w:tcW w:w="10031" w:type="dxa"/>
            <w:vAlign w:val="center"/>
          </w:tcPr>
          <w:p w:rsidR="00C3082D" w:rsidRDefault="00C3082D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</w:p>
          <w:p w:rsidR="00AA782C" w:rsidRPr="00231CF4" w:rsidRDefault="00AA782C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 xml:space="preserve">Datum: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231C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sz w:val="20"/>
                <w:szCs w:val="20"/>
              </w:rPr>
            </w:r>
            <w:r w:rsidRPr="00231CF4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7"/>
            <w:r w:rsidRPr="00231CF4">
              <w:rPr>
                <w:rFonts w:cs="Arial"/>
                <w:sz w:val="20"/>
                <w:szCs w:val="20"/>
              </w:rPr>
              <w:tab/>
              <w:t xml:space="preserve">Unterschrift: </w:t>
            </w:r>
          </w:p>
        </w:tc>
      </w:tr>
    </w:tbl>
    <w:p w:rsidR="00AA782C" w:rsidRDefault="00AA782C"/>
    <w:sectPr w:rsidR="00AA782C" w:rsidSect="0081255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1A6"/>
    <w:rsid w:val="001067C4"/>
    <w:rsid w:val="00231CF4"/>
    <w:rsid w:val="002D067F"/>
    <w:rsid w:val="00324A5D"/>
    <w:rsid w:val="003611A6"/>
    <w:rsid w:val="0041671B"/>
    <w:rsid w:val="004975F6"/>
    <w:rsid w:val="004A0CFA"/>
    <w:rsid w:val="004B700F"/>
    <w:rsid w:val="005F0F3F"/>
    <w:rsid w:val="007B431C"/>
    <w:rsid w:val="0081255F"/>
    <w:rsid w:val="008E66FE"/>
    <w:rsid w:val="00AA782C"/>
    <w:rsid w:val="00BF71B6"/>
    <w:rsid w:val="00C3082D"/>
    <w:rsid w:val="00CC0CA2"/>
    <w:rsid w:val="00CC78F7"/>
    <w:rsid w:val="00D079A6"/>
    <w:rsid w:val="00F43FE2"/>
    <w:rsid w:val="00F8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6A4A6-B020-45F5-93B0-8911D3FE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611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6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11A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Weber</dc:creator>
  <cp:lastModifiedBy>Viktoria Weber</cp:lastModifiedBy>
  <cp:revision>8</cp:revision>
  <cp:lastPrinted>2017-11-22T09:58:00Z</cp:lastPrinted>
  <dcterms:created xsi:type="dcterms:W3CDTF">2017-11-22T10:12:00Z</dcterms:created>
  <dcterms:modified xsi:type="dcterms:W3CDTF">2024-11-12T10:52:00Z</dcterms:modified>
</cp:coreProperties>
</file>